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A" w:rsidRDefault="00E84C5A" w:rsidP="00A113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Родительское собрание в первой младшей группе на тему </w:t>
      </w:r>
    </w:p>
    <w:p w:rsidR="00E84C5A" w:rsidRDefault="00E84C5A" w:rsidP="00A1135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«Развитие сенсорных способностей у детей раннего возраста»</w:t>
      </w:r>
    </w:p>
    <w:p w:rsidR="00E84C5A" w:rsidRDefault="00E84C5A" w:rsidP="00A113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4C5A" w:rsidRPr="00A11354" w:rsidRDefault="00E84C5A" w:rsidP="00A1135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Подготовили: Яковенко О.С., Спицына Р.С.</w:t>
      </w:r>
    </w:p>
    <w:p w:rsidR="00E84C5A" w:rsidRPr="00A11354" w:rsidRDefault="00E84C5A" w:rsidP="00A1135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: обогащение родительских представлений о сенсорном развитии детей раннего возраста.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84C5A" w:rsidRDefault="00E84C5A" w:rsidP="00A113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ознакомить родителей с дидактическими играми, способствующими сенсорному развитию детей 2-3 лет, направленных на последовательное развитие у детей восприятия цвета, формы, величины предм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етов, положений в пространстве;</w:t>
      </w:r>
    </w:p>
    <w:p w:rsidR="00E84C5A" w:rsidRDefault="00E84C5A" w:rsidP="00A113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активизировать педагогический опыт родителей по теме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4C5A" w:rsidRPr="00A11354" w:rsidRDefault="00E84C5A" w:rsidP="00A113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укрепить сотрудничество семьи и педагогического коллектива.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игра-путешествие в формате видеоконференцсвязи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Дата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29.01.2021 г.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: родители, воспитатели.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Подборка и оформление рекомендаций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пособий 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 теме собрания.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лайд-шоу </w:t>
      </w:r>
      <w:r w:rsidRPr="00A113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«Вот как мы играем»</w:t>
      </w:r>
    </w:p>
    <w:p w:rsidR="00E84C5A" w:rsidRDefault="00E84C5A" w:rsidP="00A113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4C5A" w:rsidRPr="00A11354" w:rsidRDefault="00E84C5A" w:rsidP="00A113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проведения</w:t>
      </w:r>
      <w:r w:rsidRPr="00A11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C5A" w:rsidRPr="00CF294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9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Вводная часть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4C5A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Актуальность темы собрания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Создание проблемной ситуации: дидактическая игра «Какой мяч»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94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F294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игра-путешествие 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Памятка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о не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традиционных техниках рисования.</w:t>
      </w:r>
    </w:p>
    <w:p w:rsidR="00E84C5A" w:rsidRDefault="00E84C5A" w:rsidP="00C720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Презентация «педагогической лаборатории» на сайте ДОУ.</w:t>
      </w:r>
    </w:p>
    <w:p w:rsidR="00E84C5A" w:rsidRDefault="00E84C5A" w:rsidP="00C720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С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лайд-шоу </w:t>
      </w:r>
      <w:r w:rsidRPr="00A113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«Вот как мы играем»</w:t>
      </w:r>
    </w:p>
    <w:p w:rsidR="00E84C5A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Подведение итогов 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C5A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5A" w:rsidRPr="00CF294A" w:rsidRDefault="00E84C5A" w:rsidP="00CF294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84C5A" w:rsidRPr="0094015C" w:rsidRDefault="00E84C5A" w:rsidP="00CF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3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Вводная часть</w:t>
      </w:r>
    </w:p>
    <w:p w:rsidR="00E84C5A" w:rsidRDefault="00E84C5A" w:rsidP="006C2C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Актуальность темы собрания.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Добрый день, уважаемые 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родители!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Мы рады встрече с вами. Спасибо, что вы нашли время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подключились к работе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родительского собрания.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детство наших 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детей было счастливым,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основное, главное место в их жизни должна занимать игра. В детском 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возрасте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у ребёнка есть потребность в игре. И её нужно удовлетворить, потому что, играя, ребёнок учится и познаёт жизнь.</w:t>
      </w:r>
    </w:p>
    <w:p w:rsidR="00E84C5A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</w:t>
      </w:r>
    </w:p>
    <w:p w:rsidR="00E84C5A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Сегодня мы хотим поделиться своим опытом работы с детьми и поговорить о 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сенсорных дидактических играх,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которые мы играем в детском саду и в которые мы советуем играть дома. 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проведём мы нашу встречу не совсем обычно, в форме игры- путешествия в страну </w:t>
      </w:r>
      <w:r w:rsidRPr="00CF294A">
        <w:rPr>
          <w:rFonts w:ascii="Times New Roman" w:hAnsi="Times New Roman" w:cs="Times New Roman"/>
          <w:sz w:val="28"/>
          <w:szCs w:val="28"/>
          <w:lang w:eastAsia="ru-RU"/>
        </w:rPr>
        <w:t>Сенсорику.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Но сначала немного в памяти освежим, что же, это такое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развитие. Сенсорное развитие ребенка - это развитие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сенсорного развития в раннем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После проведения ряда наблюдений было выявлено, что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с одной стороны, составляет фундамент общего умственного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развития ребенка;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сенсорное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воспитание - последовательное планомерное ознакомление ребенка с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сенсорной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культурой человечества.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Начиная с четвертого года жизни, у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детей формируют сенсорные эталоны Сенсорные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детей способам</w:t>
      </w:r>
      <w:r w:rsidRPr="006C2C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обследования предметов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их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группировке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На основе этих задач разработана система дидактических игр и упражнений. Основная задача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сенсорных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дидактических игр для малышей – накопление разнообразного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сенсорного опыта,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на следующих этапах обучения, занятиях ИЗО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Какие дидактические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сенсорные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игры есть у вас дома? Как в них вы играете со своим ребёнком? Чему могут научить ребёнка эти игры?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6C2C3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родителей</w:t>
      </w:r>
      <w:r w:rsidRPr="006C2C3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84C5A" w:rsidRPr="00A11354" w:rsidRDefault="00E84C5A" w:rsidP="00CF2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При проведении дидактических игр воспитатель в детском саду, а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дома должен пользоваться краткой речевой инструкцией, не отвлекая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детей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лишними словами от выполнения заданий. Взрослому не следует требовать от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E84C5A" w:rsidRDefault="00E84C5A" w:rsidP="00CF2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4C5A" w:rsidRDefault="00E84C5A" w:rsidP="00CF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Создание проблемной ситуации: </w:t>
      </w:r>
    </w:p>
    <w:p w:rsidR="00E84C5A" w:rsidRDefault="00E84C5A" w:rsidP="00CF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9401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игра «Какой мяч»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вам</w:t>
      </w:r>
      <w:r w:rsidRPr="00A113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2C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«ящик ощущений»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Перед нами возникла проблемная ситуация – узнать на ощупь, что находится в </w:t>
      </w:r>
      <w:r w:rsidRPr="006C2C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«ящике ощущений»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E84C5A" w:rsidRPr="006C2C3B" w:rsidRDefault="00E84C5A" w:rsidP="006C2C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Сегодня я предлагаю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вам пройти тот путь, который проходит ребёнок при столкновении с неизвестным, познакомиться с содержанием и приемами,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способствующими сенсорному развитию детей раннего возраста,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познакомиться с дидактическими играми, пособиями, направленными на усвоение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сенсорных эталонов.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А так как вы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родители маленьких детей,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а все дети любят играть, то я вам предлагаю вспомнить детство и понять, как через дидактическую игру дети должны усваивать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сенсорные знания.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Забудьте на время о том, что вы взрослые, станьте детьми и давайте поиграем. Тогда мы отправляемся с вами в путешествие в страну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Сенсорику!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Звучит сказочная мелодия. Воспитатель надевает корону, накидку, берёт в руки волшебную палочку.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Вот я палочкой взмах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у –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(действия выполняются по содержанию текста)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Загадаю чудо!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Всем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родителям помогу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Доброй феей буду!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Палочка-чудесница,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Волшебная кудесница!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Поскорей встали в круг,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За руки все взялись вдруг.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Будем рядом стоять,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Глазки закрывать!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 теперь начнём вращаться,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 ребятишек превращаться!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Паровоз давно вас ждет,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 страну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Сенсорику повезёт!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Звучит песенка из м/ф </w:t>
      </w:r>
      <w:r w:rsidRPr="006C2C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«Паровозик из Ромашково»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 надевает фуражку машиниста.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Поле большое, зеленый лесок.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Сколько на свете путей и дорог.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Ярче в небе синем солнышко свети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Пожелай нам ветер доброго пути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в страну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Сенсорику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Деток приведи.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1. Внимание! Наш поезд прибывает на станцию. Как она называется, вы знаете? А кто же это нас встречает? Выходите из вагонов, садитесь поудобнее, будем выяснять.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Он в яйце есть и в цыпленке,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 масле, что лежит в масленке,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 каждом спелом колоске,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 солнце, в сыре и в песке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(желтый цвет)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Выставляются флажки соответствующего цвета.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Он с лягушкой может квакать,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Вместе с крокодилом плакать,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Из земли с травой расти,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Но не может он цвести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(зелёный цвет)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Всех быков он возмущает,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Ехать дальше запрещает,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Вместе с кровью в нас течет,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Щеки всем врунам печет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 цвет)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Им треть флага занята,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Он в название кита,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в букете васильковом,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на ящике почтовом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(синий цвет)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Догадались, как станция называется? Станция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«Цветная»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. И мы предлагаем вам научиться играть в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«цветные»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игры. Но чтобы правильно выполнить все задания необходимо размять наши пальчики и заставить их немного поработать.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Пальчиковая игра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«Пальчики работают»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(Выполнять одновременно двумя руками)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Палец толстый и большой в сад за сливами пошел.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(Поднять большой палец, пошевелить им.)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Указательный с порога указал ему дорогу.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C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Средний палец самый меткий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он сбивает сливы с ветки.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(Выполнять щелчки большим и средним пальцами)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Безымянный поедает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(Поднести безымянный палец ко рту)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 мизинчик-господинчик в землю косточки сажает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(Постучать мизинцем по столу)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по цвету»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(Знакомство с играми, которые сделала своими руками)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Позволяет закрепить знание цвета.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: Нужно накормить большеротиков ягодками, такого же цвета.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«Озорные прищепки»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: выкладывание предметов по образцу.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3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«Цветные палочки»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Спасибо станции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«Цветная»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за интересные игры, которые знакомят с цветом. А нам пора в путь. Быстрее занимаем вагоны и едем дальше.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Звучит музыка, паровоз едет дальше.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Солнышко светит,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Облака плывут,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Паровозик едет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Тук, тук, тук, тук, тук.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Тук, тук, тук колеса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Мчится паровоз,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На следующую станцию</w:t>
      </w:r>
    </w:p>
    <w:p w:rsidR="00E84C5A" w:rsidRPr="006C2C3B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Он </w:t>
      </w:r>
      <w:r w:rsidRPr="006C2C3B">
        <w:rPr>
          <w:rFonts w:ascii="Times New Roman" w:hAnsi="Times New Roman" w:cs="Times New Roman"/>
          <w:sz w:val="28"/>
          <w:szCs w:val="28"/>
          <w:lang w:eastAsia="ru-RU"/>
        </w:rPr>
        <w:t>детей привез!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2. Как же называется эта станция, давайте угадаем?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Ни угла, ни стороны,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 родня – одни блины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Обведи кирпич мелком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На асфальте целиком,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получится фигура –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Ты, конечно, с ней знаком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(прямоугольник)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Злая рыба хвост-лопата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Откусила полквадрата –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Целый угол, верь не верь!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Кто ж он, бедненький, теперь?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(треугольник)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Кубик в краску окуни,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Приложи и подними.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Вася десять раз так сделал –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Отпечатались они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(квадраты)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Как станция называется? Догадались?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(станция Фигурная)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.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прямоугольником; научат подбирать нужные формы разными методами.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«Прятки»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игуры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 штук)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воспитатель ставит к себе на стол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на наборное полотно)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и просит запомнить их расположение, затем накрывает их платком и незаметно убирает одну из фигур. После этого должны определить, какая фигура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«спряталась»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Динамическая пауза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Мы со стульев тихо встали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зарядку делать стали.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Руки – вверх, руки – вниз,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Вправо, влево повернись,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0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Руки в стороны пошире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Ты пониже наклонись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тихонько распрямись.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Мы хлопаем руками, мы топаем ногами,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Киваем головой.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Мы руки поднимаем, мы руки опускаем,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0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песенку поем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Руки – вверх, в кулачок,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Разожмем – и на бочок,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Руки – вниз, в кулачок,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Разожмем – и на бочок.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 веселый паровоз нас опять зовёт в дорогу. Занимаем скорее места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Едем дальше!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Вагончики, вагончики,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 рельсам тарахтят,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Везут на следующую станцию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Компанию ребят.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Чох-чох, чу-чу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Паровоз летит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Чох-чох, чу-чу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Паровоз гудит.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3. Ну, вот и приехали. Не удивляйтесь, мы приехали на удивительную станцию. 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- Нетрадиционные техники рисования в большей степени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способствуют развитию у детей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творчества и воображения. И одна из главных задач такого рисования -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способствовать накоплению сенсорного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опыта и обогащению чувственных 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впечатлений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детей, развивать способность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ребенка наслаждаться многообразием и изяществом форм, красок, запахов и звуков природы.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способностей детей. 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Нетрадиционные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способы 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Могут все детишки смело рисовать.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не только кистью, можно вытворять.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Пальцем ткнуть, и носом,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 печатать - ладошкой, а ещё в придачу –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Маленькою ножкой.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Вот и разрисуем мир мы, в яркий цвет,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Удивительный и радостный, этот свет.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Волшебные краски приготовили вам сюрприз – памятку о нетрадиционных техниках рисования, которые помогут в домашних условиях творчески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развивать детей.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А паровоз снова зовёт нас в путь.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Вагончики, вагончики,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 рельсам тарахтят,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Везут на станцию игрушек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Компанию ребят.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4. Наш поезд прибыл на конечную станцию </w:t>
      </w: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«Игрушечную»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. Посмотрите, сколько различных игр,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развивающих сенсорный опыт детей,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нас встречает. 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 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поиграть в дидактические игры.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720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Презентация «педагогической лаборатории» на сайте учреждения.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5. С вашего позволения я опять стану феей, так как настало время вам превращаться во взрослых.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Звучит сказочная мелодия.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Вот я палочкой взмахну –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(действия выполняются по содержанию)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Загадаю чудо!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Всем ребятам помогу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Доброй феей буду!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Палочка-чудесница,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Волшебная кудесница!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Поскорей встали в круг,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За руки все взялись вдруг.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Будем рядом стоять,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Глазки закрывать!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А теперь начнём вращаться,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 во взрослых превращаться.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В заключении хотелось бы подчеркнуть, что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составляет фундамент общего умственного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развития.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А это очень важная, но не единственная сторона общего психического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развития.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должен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развиваться гармонически,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т. е. в умственном, нравственном, эстетическом и физическом отношениях.</w:t>
      </w:r>
    </w:p>
    <w:p w:rsidR="00E84C5A" w:rsidRPr="00A11354" w:rsidRDefault="00E84C5A" w:rsidP="00C720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 Вашему вниманию с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лайд-шоу </w:t>
      </w:r>
      <w:r w:rsidRPr="00A113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«Вот как мы играем»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0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Подведение итогов собрания.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- Нам хотелось бы узнать ваше мнение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сегодняшнем мероприятии.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родительского собрания.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1. Учитывая важную роль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родителей в развитии интереса детей к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дидактическим играм,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0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направить усилия на решение следующей задачи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семье организовать вечера дидактической игры, направленные на накопление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сенсорного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> опыта и обогащение чувственных впечатлений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2. Объявить конкурс на лучшую дидактическую игру (игрушку, сделанную своими руками, в которую бы дети с удовольствием играли. В конце следующего месяца подвести его итоги и вручить грамоты победителям.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3. Принимать активное участие в жизни детского сада.</w:t>
      </w:r>
    </w:p>
    <w:p w:rsidR="00E84C5A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Заключительное слово.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родители!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Закончена игра! Она у нас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Рассчитана на один час,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Но, в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сенсорную игру,</w:t>
      </w:r>
      <w:r w:rsidRPr="00A11354">
        <w:rPr>
          <w:rFonts w:ascii="Times New Roman" w:hAnsi="Times New Roman" w:cs="Times New Roman"/>
          <w:sz w:val="28"/>
          <w:szCs w:val="28"/>
          <w:lang w:eastAsia="ru-RU"/>
        </w:rPr>
        <w:t xml:space="preserve"> народ,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Играйте дома круглый год!</w:t>
      </w:r>
    </w:p>
    <w:p w:rsidR="00E84C5A" w:rsidRPr="00C72050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Пусть подготовленные нами памятки помогут вам в путешествии по стране </w:t>
      </w:r>
      <w:r w:rsidRPr="00C72050">
        <w:rPr>
          <w:rFonts w:ascii="Times New Roman" w:hAnsi="Times New Roman" w:cs="Times New Roman"/>
          <w:sz w:val="28"/>
          <w:szCs w:val="28"/>
          <w:lang w:eastAsia="ru-RU"/>
        </w:rPr>
        <w:t>Сенсорике.</w:t>
      </w:r>
    </w:p>
    <w:p w:rsidR="00E84C5A" w:rsidRPr="00A11354" w:rsidRDefault="00E84C5A" w:rsidP="00A113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354">
        <w:rPr>
          <w:rFonts w:ascii="Times New Roman" w:hAnsi="Times New Roman" w:cs="Times New Roman"/>
          <w:sz w:val="28"/>
          <w:szCs w:val="28"/>
          <w:lang w:eastAsia="ru-RU"/>
        </w:rPr>
        <w:t>- Благодарим вас за активное участие и творческую работу! Всем большое спасибо! До свидания.</w:t>
      </w:r>
    </w:p>
    <w:p w:rsidR="00E84C5A" w:rsidRPr="00A11354" w:rsidRDefault="00E84C5A" w:rsidP="00A1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C5A" w:rsidRPr="00A11354" w:rsidSect="00F0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9DB"/>
    <w:multiLevelType w:val="hybridMultilevel"/>
    <w:tmpl w:val="8DA2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CA1"/>
    <w:rsid w:val="0054537E"/>
    <w:rsid w:val="006810A2"/>
    <w:rsid w:val="006C2C3B"/>
    <w:rsid w:val="007062D2"/>
    <w:rsid w:val="0094015C"/>
    <w:rsid w:val="00A11354"/>
    <w:rsid w:val="00B11B89"/>
    <w:rsid w:val="00B77CA1"/>
    <w:rsid w:val="00C72050"/>
    <w:rsid w:val="00CF294A"/>
    <w:rsid w:val="00E84C5A"/>
    <w:rsid w:val="00F0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6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77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77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C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7C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Normal"/>
    <w:uiPriority w:val="99"/>
    <w:rsid w:val="00B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77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2155</Words>
  <Characters>12290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в первой младшей группе на тему </dc:title>
  <dc:subject/>
  <dc:creator>Мама</dc:creator>
  <cp:keywords/>
  <dc:description/>
  <cp:lastModifiedBy>User</cp:lastModifiedBy>
  <cp:revision>2</cp:revision>
  <dcterms:created xsi:type="dcterms:W3CDTF">2021-01-16T04:15:00Z</dcterms:created>
  <dcterms:modified xsi:type="dcterms:W3CDTF">2021-01-16T04:16:00Z</dcterms:modified>
</cp:coreProperties>
</file>